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DAFEB" w14:textId="77777777" w:rsidR="00880182" w:rsidRDefault="00880182"/>
    <w:p w14:paraId="32899D5D" w14:textId="6B9492C7" w:rsidR="00880182" w:rsidRDefault="008337DB" w:rsidP="008337DB">
      <w:pPr>
        <w:jc w:val="right"/>
      </w:pPr>
      <w:r>
        <w:rPr>
          <w:noProof/>
        </w:rPr>
        <w:drawing>
          <wp:inline distT="0" distB="0" distL="0" distR="0" wp14:anchorId="3DCFD05B" wp14:editId="2A44E290">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1BF7E9F8" w14:textId="77777777" w:rsidR="008337DB" w:rsidRDefault="008337DB">
      <w:pPr>
        <w:rPr>
          <w:rFonts w:ascii="Arial" w:hAnsi="Arial" w:cs="Arial"/>
          <w:sz w:val="28"/>
          <w:szCs w:val="28"/>
        </w:rPr>
      </w:pPr>
    </w:p>
    <w:p w14:paraId="6466C463" w14:textId="7322DFFD" w:rsidR="00880182" w:rsidRDefault="003D65CD">
      <w:pPr>
        <w:rPr>
          <w:rFonts w:ascii="Arial" w:hAnsi="Arial" w:cs="Arial"/>
          <w:sz w:val="28"/>
          <w:szCs w:val="28"/>
        </w:rPr>
      </w:pPr>
      <w:r>
        <w:rPr>
          <w:rFonts w:ascii="Arial" w:hAnsi="Arial" w:cs="Arial"/>
          <w:sz w:val="28"/>
          <w:szCs w:val="28"/>
        </w:rPr>
        <w:t xml:space="preserve">Dear </w:t>
      </w:r>
      <w:proofErr w:type="spellStart"/>
      <w:r>
        <w:rPr>
          <w:rFonts w:ascii="Arial" w:hAnsi="Arial" w:cs="Arial"/>
          <w:sz w:val="28"/>
          <w:szCs w:val="28"/>
        </w:rPr>
        <w:t>xxxxx</w:t>
      </w:r>
      <w:proofErr w:type="spellEnd"/>
    </w:p>
    <w:p w14:paraId="5588EE5E" w14:textId="77777777" w:rsidR="00880182" w:rsidRDefault="00880182">
      <w:pPr>
        <w:rPr>
          <w:rFonts w:ascii="Arial" w:hAnsi="Arial" w:cs="Arial"/>
          <w:sz w:val="28"/>
          <w:szCs w:val="28"/>
        </w:rPr>
      </w:pPr>
    </w:p>
    <w:p w14:paraId="012D7547"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47F8D233" w14:textId="77777777" w:rsidR="003D65CD" w:rsidRDefault="003D65CD" w:rsidP="00B566E0">
      <w:pPr>
        <w:jc w:val="both"/>
        <w:rPr>
          <w:rFonts w:ascii="Arial" w:hAnsi="Arial" w:cs="Arial"/>
          <w:sz w:val="28"/>
          <w:szCs w:val="28"/>
        </w:rPr>
      </w:pPr>
    </w:p>
    <w:p w14:paraId="2FA4CB37" w14:textId="77777777" w:rsidR="00FE366D" w:rsidRDefault="003D65CD" w:rsidP="00B566E0">
      <w:pPr>
        <w:jc w:val="both"/>
        <w:rPr>
          <w:rFonts w:ascii="Arial" w:hAnsi="Arial" w:cs="Arial"/>
          <w:sz w:val="28"/>
          <w:szCs w:val="28"/>
        </w:rPr>
      </w:pPr>
      <w:r>
        <w:rPr>
          <w:rFonts w:ascii="Arial" w:hAnsi="Arial" w:cs="Arial"/>
          <w:sz w:val="28"/>
          <w:szCs w:val="28"/>
        </w:rPr>
        <w:t>Sometimes when parents do not live together, they find it hard to agree on important things about their chi</w:t>
      </w:r>
      <w:r w:rsidR="00857EB1">
        <w:rPr>
          <w:rFonts w:ascii="Arial" w:hAnsi="Arial" w:cs="Arial"/>
          <w:sz w:val="28"/>
          <w:szCs w:val="28"/>
        </w:rPr>
        <w:t xml:space="preserve">ldren, and will ask the family court for help. </w:t>
      </w:r>
    </w:p>
    <w:p w14:paraId="6014D65E" w14:textId="77777777" w:rsidR="00857EB1" w:rsidRDefault="00857EB1" w:rsidP="00B566E0">
      <w:pPr>
        <w:jc w:val="both"/>
        <w:rPr>
          <w:rFonts w:ascii="Arial" w:hAnsi="Arial" w:cs="Arial"/>
          <w:sz w:val="28"/>
          <w:szCs w:val="28"/>
        </w:rPr>
      </w:pPr>
    </w:p>
    <w:p w14:paraId="1A70C8BD" w14:textId="77777777" w:rsidR="00857EB1" w:rsidRDefault="00857EB1" w:rsidP="00B566E0">
      <w:pPr>
        <w:jc w:val="both"/>
        <w:rPr>
          <w:rFonts w:ascii="Arial" w:hAnsi="Arial" w:cs="Arial"/>
          <w:sz w:val="28"/>
          <w:szCs w:val="28"/>
        </w:rPr>
      </w:pPr>
      <w:r>
        <w:rPr>
          <w:rFonts w:ascii="Arial" w:hAnsi="Arial" w:cs="Arial"/>
          <w:sz w:val="28"/>
          <w:szCs w:val="28"/>
        </w:rPr>
        <w:t xml:space="preserve">It is </w:t>
      </w:r>
      <w:r w:rsidR="0053345F">
        <w:rPr>
          <w:rFonts w:ascii="Arial" w:hAnsi="Arial" w:cs="Arial"/>
          <w:sz w:val="28"/>
          <w:szCs w:val="28"/>
        </w:rPr>
        <w:t xml:space="preserve">my job to come and meet you to find out if there is anything you want to say, to make sure your voice is heard in this process. </w:t>
      </w:r>
      <w:r>
        <w:rPr>
          <w:rFonts w:ascii="Arial" w:hAnsi="Arial" w:cs="Arial"/>
          <w:sz w:val="28"/>
          <w:szCs w:val="28"/>
        </w:rPr>
        <w:t xml:space="preserve"> </w:t>
      </w:r>
    </w:p>
    <w:p w14:paraId="73D1C669" w14:textId="77777777" w:rsidR="00857EB1" w:rsidRDefault="00857EB1" w:rsidP="00B566E0">
      <w:pPr>
        <w:jc w:val="both"/>
        <w:rPr>
          <w:rFonts w:ascii="Arial" w:hAnsi="Arial" w:cs="Arial"/>
          <w:sz w:val="28"/>
          <w:szCs w:val="28"/>
        </w:rPr>
      </w:pPr>
    </w:p>
    <w:p w14:paraId="51B59C7C"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w:t>
      </w:r>
      <w:r w:rsidR="0053345F">
        <w:rPr>
          <w:rFonts w:ascii="Arial" w:hAnsi="Arial" w:cs="Arial"/>
          <w:sz w:val="28"/>
          <w:szCs w:val="28"/>
        </w:rPr>
        <w:t xml:space="preserve">in more detail what I do then. </w:t>
      </w:r>
    </w:p>
    <w:p w14:paraId="3F412214" w14:textId="77777777" w:rsidR="00CF60A2" w:rsidRDefault="00CF60A2" w:rsidP="00B566E0">
      <w:pPr>
        <w:jc w:val="both"/>
        <w:rPr>
          <w:rFonts w:ascii="Arial" w:hAnsi="Arial" w:cs="Arial"/>
          <w:sz w:val="28"/>
          <w:szCs w:val="28"/>
        </w:rPr>
      </w:pPr>
    </w:p>
    <w:p w14:paraId="40C53BB9"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6990F59B" w14:textId="77777777" w:rsidR="00CF60A2" w:rsidRDefault="00CF60A2" w:rsidP="00B566E0">
      <w:pPr>
        <w:jc w:val="both"/>
        <w:rPr>
          <w:rFonts w:ascii="Arial" w:hAnsi="Arial" w:cs="Arial"/>
          <w:sz w:val="28"/>
          <w:szCs w:val="28"/>
        </w:rPr>
      </w:pPr>
    </w:p>
    <w:p w14:paraId="792B2D7F"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087D5A73" w14:textId="77777777" w:rsidR="0070104E" w:rsidRPr="00B566E0" w:rsidRDefault="0070104E" w:rsidP="00B566E0">
      <w:pPr>
        <w:jc w:val="both"/>
        <w:rPr>
          <w:rFonts w:ascii="Arial" w:hAnsi="Arial" w:cs="Arial"/>
          <w:sz w:val="28"/>
          <w:szCs w:val="28"/>
        </w:rPr>
      </w:pPr>
    </w:p>
    <w:p w14:paraId="4C03A440"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20B9B1FC" wp14:editId="0EEDC288">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5"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D65CD"/>
    <w:rsid w:val="004A0655"/>
    <w:rsid w:val="0053345F"/>
    <w:rsid w:val="0070104E"/>
    <w:rsid w:val="008337DB"/>
    <w:rsid w:val="00857EB1"/>
    <w:rsid w:val="00880182"/>
    <w:rsid w:val="00904B7B"/>
    <w:rsid w:val="00B566E0"/>
    <w:rsid w:val="00CF60A2"/>
    <w:rsid w:val="00EC2F9E"/>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F186"/>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03526279-C8C8-4439-A063-00ADE5F9D043}"/>
</file>

<file path=customXml/itemProps2.xml><?xml version="1.0" encoding="utf-8"?>
<ds:datastoreItem xmlns:ds="http://schemas.openxmlformats.org/officeDocument/2006/customXml" ds:itemID="{D6601D65-F24B-45BF-987F-BC6056BB3611}"/>
</file>

<file path=customXml/itemProps3.xml><?xml version="1.0" encoding="utf-8"?>
<ds:datastoreItem xmlns:ds="http://schemas.openxmlformats.org/officeDocument/2006/customXml" ds:itemID="{2EBE9969-ECAA-4D76-8270-EAF9BBE00933}"/>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private law older child</dc:title>
  <dc:subject/>
  <dc:creator>Eleanor Green (JFCAS)</dc:creator>
  <cp:keywords/>
  <dc:description/>
  <cp:lastModifiedBy>Eleanor Green (JFCAS)</cp:lastModifiedBy>
  <cp:revision>4</cp:revision>
  <dcterms:created xsi:type="dcterms:W3CDTF">2020-11-02T11:27:00Z</dcterms:created>
  <dcterms:modified xsi:type="dcterms:W3CDTF">2021-08-18T10:03:00Z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